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60" w:lineRule="exact"/>
        <w:rPr>
          <w:rFonts w:ascii="Geneva" w:hAnsi="Geneva" w:eastAsia="黑体" w:cs="宋体"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</w:t>
      </w:r>
    </w:p>
    <w:p>
      <w:pPr>
        <w:widowControl/>
        <w:snapToGrid w:val="0"/>
        <w:spacing w:line="460" w:lineRule="exact"/>
        <w:ind w:right="-340"/>
        <w:jc w:val="center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ascii="Geneva" w:hAnsi="Geneva" w:eastAsia="宋体" w:cs="宋体"/>
          <w:color w:val="000000"/>
          <w:kern w:val="0"/>
          <w:sz w:val="20"/>
          <w:szCs w:val="20"/>
        </w:rPr>
        <w:t> </w:t>
      </w:r>
    </w:p>
    <w:p>
      <w:pPr>
        <w:widowControl/>
        <w:snapToGrid w:val="0"/>
        <w:spacing w:line="460" w:lineRule="exact"/>
        <w:ind w:right="-340"/>
        <w:jc w:val="center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ascii="Geneva" w:hAnsi="Geneva" w:eastAsia="宋体" w:cs="宋体"/>
          <w:color w:val="000000"/>
          <w:kern w:val="0"/>
          <w:sz w:val="20"/>
          <w:szCs w:val="20"/>
        </w:rPr>
        <w:t> </w:t>
      </w:r>
    </w:p>
    <w:p>
      <w:pPr>
        <w:widowControl/>
        <w:snapToGrid w:val="0"/>
        <w:spacing w:line="600" w:lineRule="exact"/>
        <w:jc w:val="center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方正小标宋_GBK" w:hAnsi="Geneva" w:eastAsia="方正小标宋_GBK" w:cs="宋体"/>
          <w:color w:val="000000"/>
          <w:kern w:val="0"/>
          <w:sz w:val="48"/>
          <w:szCs w:val="48"/>
        </w:rPr>
        <w:t>三亚航空旅游职业学院精品在线开放课程立项建设申报书</w:t>
      </w:r>
    </w:p>
    <w:p>
      <w:pPr>
        <w:widowControl/>
        <w:snapToGrid w:val="0"/>
        <w:spacing w:line="460" w:lineRule="exact"/>
        <w:ind w:firstLine="480"/>
        <w:jc w:val="center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ascii="Geneva" w:hAnsi="Geneva" w:eastAsia="宋体" w:cs="宋体"/>
          <w:color w:val="000000"/>
          <w:kern w:val="0"/>
          <w:sz w:val="20"/>
          <w:szCs w:val="20"/>
        </w:rPr>
        <w:t> </w:t>
      </w:r>
    </w:p>
    <w:p>
      <w:pPr>
        <w:widowControl/>
        <w:snapToGrid w:val="0"/>
        <w:spacing w:line="460" w:lineRule="exact"/>
        <w:ind w:firstLine="480"/>
        <w:jc w:val="center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ascii="Geneva" w:hAnsi="Geneva" w:eastAsia="宋体" w:cs="宋体"/>
          <w:color w:val="000000"/>
          <w:kern w:val="0"/>
          <w:sz w:val="20"/>
          <w:szCs w:val="20"/>
        </w:rPr>
        <w:t> </w:t>
      </w:r>
    </w:p>
    <w:p>
      <w:pPr>
        <w:widowControl/>
        <w:snapToGrid w:val="0"/>
        <w:spacing w:line="460" w:lineRule="exact"/>
        <w:ind w:firstLine="48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ascii="Geneva" w:hAnsi="Geneva" w:eastAsia="宋体" w:cs="宋体"/>
          <w:color w:val="000000"/>
          <w:kern w:val="0"/>
          <w:sz w:val="20"/>
          <w:szCs w:val="20"/>
        </w:rPr>
        <w:t> </w:t>
      </w:r>
    </w:p>
    <w:p>
      <w:pPr>
        <w:widowControl/>
        <w:snapToGrid w:val="0"/>
        <w:spacing w:line="840" w:lineRule="exact"/>
        <w:ind w:firstLine="84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</w:rPr>
        <w:t>推 荐 单 位（公章） 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</w:rPr>
        <w:t>            　                       </w:t>
      </w:r>
    </w:p>
    <w:p>
      <w:pPr>
        <w:widowControl/>
        <w:snapToGrid w:val="0"/>
        <w:spacing w:line="840" w:lineRule="exact"/>
        <w:ind w:firstLine="84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</w:rPr>
        <w:t>课   程   名   称    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</w:rPr>
        <w:t>              　     　               </w:t>
      </w:r>
    </w:p>
    <w:p>
      <w:pPr>
        <w:widowControl/>
        <w:snapToGrid w:val="0"/>
        <w:spacing w:line="840" w:lineRule="exact"/>
        <w:ind w:right="-907" w:rightChars="-432" w:firstLine="840"/>
        <w:jc w:val="left"/>
        <w:rPr>
          <w:rFonts w:hint="default" w:ascii="仿宋_GB2312" w:hAnsi="Geneva" w:eastAsia="仿宋_GB2312" w:cs="宋体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</w:rPr>
        <w:t>课 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</w:rPr>
        <w:t>程 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</w:rPr>
        <w:t>类 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</w:rPr>
        <w:t>型 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</w:rPr>
        <w:t> 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</w:rPr>
        <w:sym w:font="Wingdings 2" w:char="00A3"/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</w:rPr>
        <w:t>公共基础课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</w:rPr>
        <w:t> □通识课 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</w:p>
    <w:p>
      <w:pPr>
        <w:widowControl/>
        <w:snapToGrid w:val="0"/>
        <w:spacing w:line="840" w:lineRule="exact"/>
        <w:ind w:right="-907" w:rightChars="-432" w:firstLine="3360" w:firstLineChars="1200"/>
        <w:jc w:val="left"/>
        <w:rPr>
          <w:rFonts w:hint="default" w:ascii="Geneva" w:hAnsi="Geneva" w:eastAsia="仿宋_GB2312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</w:rPr>
        <w:sym w:font="Wingdings 2" w:char="00A3"/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</w:rPr>
        <w:t>学科基础课 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</w:rPr>
        <w:t>□专业课 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</w:p>
    <w:p>
      <w:pPr>
        <w:widowControl/>
        <w:snapToGrid w:val="0"/>
        <w:spacing w:line="840" w:lineRule="exact"/>
        <w:ind w:firstLine="84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</w:rPr>
        <w:t>所属一级学科名称 　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</w:rPr>
        <w:t>         　　                       </w:t>
      </w:r>
    </w:p>
    <w:p>
      <w:pPr>
        <w:widowControl/>
        <w:snapToGrid w:val="0"/>
        <w:spacing w:line="840" w:lineRule="exact"/>
        <w:ind w:firstLine="84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</w:rPr>
        <w:t>所属二级学科名称　  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</w:rPr>
        <w:t xml:space="preserve">      　                            </w:t>
      </w:r>
    </w:p>
    <w:p>
      <w:pPr>
        <w:widowControl/>
        <w:snapToGrid w:val="0"/>
        <w:spacing w:line="840" w:lineRule="exact"/>
        <w:ind w:firstLine="84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</w:rPr>
        <w:t xml:space="preserve">课  程  负  责  人　 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</w:rPr>
        <w:t>        　  　                      </w:t>
      </w:r>
    </w:p>
    <w:p>
      <w:pPr>
        <w:widowControl/>
        <w:snapToGrid w:val="0"/>
        <w:spacing w:line="840" w:lineRule="exact"/>
        <w:ind w:firstLine="84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</w:rPr>
        <w:t xml:space="preserve">申   报   日   期　 </w:t>
      </w:r>
      <w:r>
        <w:rPr>
          <w:rFonts w:hint="eastAsia" w:ascii="仿宋_GB2312" w:hAnsi="Geneva" w:eastAsia="仿宋_GB2312" w:cs="宋体"/>
          <w:color w:val="000000"/>
          <w:kern w:val="0"/>
          <w:sz w:val="28"/>
          <w:szCs w:val="28"/>
          <w:u w:val="single"/>
        </w:rPr>
        <w:t>        　　                        </w:t>
      </w:r>
    </w:p>
    <w:p>
      <w:pPr>
        <w:widowControl/>
        <w:snapToGrid w:val="0"/>
        <w:spacing w:line="840" w:lineRule="exact"/>
        <w:ind w:firstLine="56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ascii="Geneva" w:hAnsi="Geneva" w:eastAsia="宋体" w:cs="宋体"/>
          <w:color w:val="000000"/>
          <w:kern w:val="0"/>
          <w:sz w:val="20"/>
          <w:szCs w:val="20"/>
        </w:rPr>
        <w:t> </w:t>
      </w:r>
    </w:p>
    <w:p>
      <w:pPr>
        <w:widowControl/>
        <w:snapToGrid w:val="0"/>
        <w:spacing w:line="840" w:lineRule="exact"/>
        <w:ind w:firstLine="56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</w:p>
    <w:p>
      <w:pPr>
        <w:widowControl/>
        <w:snapToGrid w:val="0"/>
        <w:spacing w:line="840" w:lineRule="exact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</w:p>
    <w:p>
      <w:pPr>
        <w:widowControl/>
        <w:snapToGrid w:val="0"/>
        <w:spacing w:line="360" w:lineRule="auto"/>
        <w:ind w:firstLine="2560" w:firstLineChars="1280"/>
        <w:rPr>
          <w:rFonts w:ascii="Geneva" w:hAnsi="Geneva" w:eastAsia="宋体" w:cs="宋体"/>
          <w:color w:val="000000"/>
          <w:kern w:val="0"/>
          <w:sz w:val="21"/>
          <w:szCs w:val="21"/>
        </w:rPr>
      </w:pPr>
      <w:r>
        <w:rPr>
          <w:rFonts w:ascii="Geneva" w:hAnsi="Geneva" w:eastAsia="宋体" w:cs="宋体"/>
          <w:color w:val="000000"/>
          <w:kern w:val="0"/>
          <w:sz w:val="20"/>
          <w:szCs w:val="20"/>
        </w:rPr>
        <w:t> </w:t>
      </w:r>
      <w:r>
        <w:rPr>
          <w:rFonts w:hint="eastAsia" w:ascii="Geneva" w:hAnsi="Geneva" w:eastAsia="宋体" w:cs="宋体"/>
          <w:color w:val="000000"/>
          <w:kern w:val="0"/>
          <w:sz w:val="20"/>
          <w:szCs w:val="20"/>
        </w:rPr>
        <w:t>　</w:t>
      </w:r>
      <w:r>
        <w:rPr>
          <w:rFonts w:ascii="Geneva" w:hAnsi="Geneva" w:eastAsia="宋体" w:cs="宋体"/>
          <w:color w:val="000000"/>
          <w:kern w:val="0"/>
          <w:sz w:val="20"/>
          <w:szCs w:val="20"/>
        </w:rPr>
        <w:t> </w:t>
      </w:r>
      <w:r>
        <w:rPr>
          <w:rFonts w:hint="eastAsia" w:ascii="Geneva" w:hAnsi="Geneva" w:eastAsia="宋体" w:cs="宋体"/>
          <w:color w:val="000000"/>
          <w:kern w:val="0"/>
          <w:sz w:val="20"/>
          <w:szCs w:val="20"/>
        </w:rPr>
        <w:t>　　</w:t>
      </w:r>
      <w:r>
        <w:rPr>
          <w:rFonts w:hint="eastAsia" w:ascii="Geneva" w:hAnsi="Geneva" w:eastAsia="宋体" w:cs="宋体"/>
          <w:color w:val="000000"/>
          <w:kern w:val="0"/>
          <w:sz w:val="20"/>
          <w:szCs w:val="20"/>
          <w:lang w:val="en-US" w:eastAsia="zh-CN"/>
        </w:rPr>
        <w:t xml:space="preserve">   </w:t>
      </w:r>
      <w:r>
        <w:rPr>
          <w:rFonts w:hint="eastAsia" w:ascii="黑体" w:hAnsi="黑体" w:eastAsia="黑体" w:cs="宋体"/>
          <w:color w:val="000000"/>
          <w:kern w:val="0"/>
          <w:sz w:val="21"/>
          <w:szCs w:val="21"/>
        </w:rPr>
        <w:t>教务处　制</w:t>
      </w:r>
    </w:p>
    <w:p>
      <w:pPr>
        <w:widowControl/>
        <w:snapToGrid w:val="0"/>
        <w:spacing w:line="360" w:lineRule="auto"/>
        <w:jc w:val="center"/>
        <w:rPr>
          <w:rFonts w:ascii="Geneva" w:hAnsi="Geneva" w:eastAsia="宋体" w:cs="宋体"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21"/>
          <w:szCs w:val="21"/>
        </w:rPr>
        <w:t>二○二一年八月</w:t>
      </w:r>
    </w:p>
    <w:p>
      <w:pPr>
        <w:widowControl/>
        <w:snapToGrid w:val="0"/>
        <w:spacing w:line="840" w:lineRule="exact"/>
        <w:jc w:val="center"/>
        <w:rPr>
          <w:rFonts w:ascii="方正小标宋_GBK" w:hAnsi="Geneva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460" w:lineRule="exact"/>
        <w:jc w:val="center"/>
        <w:rPr>
          <w:rFonts w:ascii="方正小标宋_GBK" w:hAnsi="Geneva" w:eastAsia="方正小标宋_GBK" w:cs="宋体"/>
          <w:color w:val="000000"/>
          <w:kern w:val="0"/>
          <w:sz w:val="44"/>
          <w:szCs w:val="44"/>
        </w:rPr>
      </w:pPr>
    </w:p>
    <w:p>
      <w:pPr>
        <w:widowControl/>
        <w:snapToGrid w:val="0"/>
        <w:spacing w:line="460" w:lineRule="exact"/>
        <w:jc w:val="center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方正小标宋_GBK" w:hAnsi="Geneva" w:eastAsia="方正小标宋_GBK" w:cs="宋体"/>
          <w:color w:val="000000"/>
          <w:kern w:val="0"/>
          <w:sz w:val="44"/>
          <w:szCs w:val="44"/>
        </w:rPr>
        <w:t>填写要求</w:t>
      </w:r>
    </w:p>
    <w:p>
      <w:pPr>
        <w:widowControl/>
        <w:snapToGrid w:val="0"/>
        <w:spacing w:line="460" w:lineRule="exact"/>
        <w:ind w:firstLine="640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ascii="Geneva" w:hAnsi="Geneva" w:eastAsia="宋体" w:cs="宋体"/>
          <w:color w:val="000000"/>
          <w:kern w:val="0"/>
          <w:sz w:val="20"/>
          <w:szCs w:val="20"/>
        </w:rPr>
        <w:t> </w:t>
      </w:r>
    </w:p>
    <w:p>
      <w:pPr>
        <w:widowControl/>
        <w:snapToGrid w:val="0"/>
        <w:spacing w:line="360" w:lineRule="auto"/>
        <w:ind w:firstLine="640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Geneva" w:eastAsia="仿宋_GB2312" w:cs="宋体"/>
          <w:color w:val="000000"/>
          <w:kern w:val="0"/>
          <w:sz w:val="32"/>
          <w:szCs w:val="32"/>
        </w:rPr>
        <w:t>1.以word文档格式如实填写各项。</w:t>
      </w:r>
    </w:p>
    <w:p>
      <w:pPr>
        <w:widowControl/>
        <w:snapToGrid w:val="0"/>
        <w:spacing w:line="360" w:lineRule="auto"/>
        <w:ind w:firstLine="640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Geneva" w:eastAsia="仿宋_GB2312" w:cs="宋体"/>
          <w:color w:val="000000"/>
          <w:kern w:val="0"/>
          <w:sz w:val="32"/>
          <w:szCs w:val="32"/>
        </w:rPr>
        <w:t>2.表格文本中外文名词第一次出现时，要写清全称和缩写，再次出现时可以使用缩写。</w:t>
      </w:r>
    </w:p>
    <w:p>
      <w:pPr>
        <w:widowControl/>
        <w:snapToGrid w:val="0"/>
        <w:spacing w:line="360" w:lineRule="auto"/>
        <w:ind w:firstLine="640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Geneva" w:eastAsia="仿宋_GB2312" w:cs="宋体"/>
          <w:color w:val="000000"/>
          <w:kern w:val="0"/>
          <w:sz w:val="32"/>
          <w:szCs w:val="32"/>
        </w:rPr>
        <w:t>3.涉密内容不填写，有可能涉密和不宜大范围公开的内容，请在说明栏中注明。</w:t>
      </w:r>
    </w:p>
    <w:p>
      <w:pPr>
        <w:widowControl/>
        <w:snapToGrid w:val="0"/>
        <w:spacing w:line="360" w:lineRule="auto"/>
        <w:ind w:firstLine="640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Geneva" w:eastAsia="仿宋_GB2312" w:cs="宋体"/>
          <w:color w:val="000000"/>
          <w:kern w:val="0"/>
          <w:sz w:val="32"/>
          <w:szCs w:val="32"/>
        </w:rPr>
        <w:t>4.除课程负责人外，根据课程实际情况，填写2～4名主讲教师的详细信息。</w:t>
      </w:r>
    </w:p>
    <w:p>
      <w:pPr>
        <w:widowControl/>
        <w:snapToGrid w:val="0"/>
        <w:spacing w:line="360" w:lineRule="auto"/>
        <w:ind w:firstLine="640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仿宋_GB2312" w:hAnsi="Geneva" w:eastAsia="仿宋_GB2312" w:cs="宋体"/>
          <w:color w:val="000000"/>
          <w:kern w:val="0"/>
          <w:sz w:val="32"/>
          <w:szCs w:val="32"/>
        </w:rPr>
        <w:t>5.本表栏目未涵盖的内容，需要说明的，请在说明栏中注明。</w:t>
      </w:r>
    </w:p>
    <w:p>
      <w:pPr>
        <w:widowControl/>
        <w:snapToGrid w:val="0"/>
        <w:spacing w:line="460" w:lineRule="exact"/>
        <w:ind w:firstLine="56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ind w:firstLine="56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ind w:firstLine="56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ind w:firstLine="56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ind w:firstLine="56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ind w:firstLine="56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ind w:firstLine="56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ind w:firstLine="56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ind w:firstLine="56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ind w:firstLine="56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ind w:firstLine="56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ind w:firstLine="56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1.课程负责人情况</w:t>
      </w:r>
    </w:p>
    <w:tbl>
      <w:tblPr>
        <w:tblStyle w:val="4"/>
        <w:tblW w:w="553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828"/>
        <w:gridCol w:w="1530"/>
        <w:gridCol w:w="1288"/>
        <w:gridCol w:w="1557"/>
        <w:gridCol w:w="1134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1-1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最终学历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 称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</w:t>
            </w: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 话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 位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ind w:firstLine="560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8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Geneva" w:hAnsi="Geneva" w:eastAsia="宋体" w:cs="宋体"/>
                <w:color w:val="000000"/>
                <w:kern w:val="0"/>
                <w:sz w:val="20"/>
                <w:szCs w:val="20"/>
              </w:rPr>
              <w:t>课程负责人签名（手写）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532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1-2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901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五年来讲授的主要课程（含课程名称、课程类别、周学时；届数及学生总人数）（不超过五门）；承担的实践性教学（含实验、实习、课程设计、毕业设计/论文，学生总人数）；主持的教学研究课题（含课题名称、来源、年限）（不超过五项）；作为第一署名人在国内外公开发行的刊物上发表的教学研究论文（含题目、刊物名称、时间）（不超过十项）；获得的教学表彰/奖励（不超过五项）；主编的规划教材（不超过五项）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532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1-3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890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五年来承担的学术研究课题（含课题名称、来源、年限、本人所起作用）（不超过五项）；在国内外公开发行刊物上发表的学术论文（含题目、刊物名称、署名次序与时间）（不超过五项）；获得的学术研究表彰/奖励（含奖项名称、授予单位、署名次序、时间）（不超过五项）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53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901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460" w:lineRule="exac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课程类别：公共基础课、通识课、学科基础课、专业课。</w:t>
      </w:r>
    </w:p>
    <w:p>
      <w:pPr>
        <w:widowControl/>
        <w:snapToGrid w:val="0"/>
        <w:spacing w:line="460" w:lineRule="exac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课程负责人：主持本门课程的主讲教师</w:t>
      </w:r>
    </w:p>
    <w:p>
      <w:pPr>
        <w:widowControl/>
        <w:snapToGrid w:val="0"/>
        <w:spacing w:line="460" w:lineRule="exact"/>
        <w:ind w:firstLine="56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2.主讲教师情况（1）</w:t>
      </w:r>
    </w:p>
    <w:tbl>
      <w:tblPr>
        <w:tblStyle w:val="4"/>
        <w:tblW w:w="505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145"/>
        <w:gridCol w:w="1460"/>
        <w:gridCol w:w="1090"/>
        <w:gridCol w:w="1427"/>
        <w:gridCol w:w="1122"/>
        <w:gridCol w:w="1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2⑴-1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最终学历</w:t>
            </w:r>
          </w:p>
        </w:tc>
        <w:tc>
          <w:tcPr>
            <w:tcW w:w="1461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 称</w:t>
            </w:r>
          </w:p>
        </w:tc>
        <w:tc>
          <w:tcPr>
            <w:tcW w:w="1428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 </w:t>
            </w: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 位</w:t>
            </w:r>
          </w:p>
        </w:tc>
        <w:tc>
          <w:tcPr>
            <w:tcW w:w="1461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ind w:firstLine="560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428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5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本人签名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（手写）</w:t>
            </w:r>
          </w:p>
        </w:tc>
        <w:tc>
          <w:tcPr>
            <w:tcW w:w="26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6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2⑴-2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80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五年来讲授的主要课程（含课程名称、课程类别、周学时；届数及学生总人数）（不超过五门）；承担的实践性教学（含实验、实习、课程设计、毕业设计/论文，学生总人数）；主持的教学研究课题（含课题名称、来源、年限）（不超过五项）；在国内外公开发行的刊物上发表的教学研究论文（含题目、刊物名称、署名次序及时间）（不超过十项）；获得的教学表彰/奖励（不超过五项）；主编的规划教材（不超过五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2⑴-3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780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五年来承担的学术研究课题（含课题名称、来源、年限、本人所起作用）（不超过五项）；在国内外公开发行刊物上发表的学术论文（含题目、刊物名称、署名次序与时间）（不超过五项）；获得的学术研究表彰/奖励（含奖项名称、授予单位、署名次序、时间）（不超过五项）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napToGrid w:val="0"/>
        <w:spacing w:line="460" w:lineRule="exac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课程类别：公共基础课、通识课、学科基础课、专业课。</w:t>
      </w:r>
    </w:p>
    <w:p>
      <w:pPr>
        <w:widowControl/>
        <w:snapToGrid w:val="0"/>
        <w:spacing w:line="460" w:lineRule="exact"/>
        <w:ind w:firstLine="56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2.主讲教师情况（2）</w:t>
      </w:r>
    </w:p>
    <w:tbl>
      <w:tblPr>
        <w:tblStyle w:val="4"/>
        <w:tblW w:w="505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45"/>
        <w:gridCol w:w="1460"/>
        <w:gridCol w:w="1056"/>
        <w:gridCol w:w="1462"/>
        <w:gridCol w:w="1123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2⑵-1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最终学历</w:t>
            </w:r>
          </w:p>
        </w:tc>
        <w:tc>
          <w:tcPr>
            <w:tcW w:w="1461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 称</w:t>
            </w:r>
          </w:p>
        </w:tc>
        <w:tc>
          <w:tcPr>
            <w:tcW w:w="1463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 </w:t>
            </w: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 位</w:t>
            </w:r>
          </w:p>
        </w:tc>
        <w:tc>
          <w:tcPr>
            <w:tcW w:w="1461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ind w:firstLine="560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463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1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本人签名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（手写）</w:t>
            </w:r>
          </w:p>
        </w:tc>
        <w:tc>
          <w:tcPr>
            <w:tcW w:w="26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6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2⑵-2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80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五年来讲授的主要课程（含课程名称、课程类别、周学时；届数及学生总人数）（不超过五门）；承担的实践性教学（含实验、实习、课程设计、毕业设计/论文，学生总人数）；主持的教学研究课题（含课题名称、来源、年限）（不超过五项）；在国内外公开发行的刊物上发表的教学研究论文（含题目、刊物名称、署名次序及时间）（不超过十项）；获得的教学表彰/奖励（不超过五项）；主编的规划教材（不超过五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2⑵-3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780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五年来承担的学术研究课题（含课题名称、来源、年限、本人所起作用）（不超过五项）；在国内外公开发行刊物上发表的学术论文（含题目、刊物名称、署名次序与时间）（不超过五项）；获得的学术研究表彰/奖励（含奖项名称、授予单位、署名次序、时间）（不超过五项）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napToGrid w:val="0"/>
        <w:spacing w:line="460" w:lineRule="exac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课程类别：公共基础课、通识课、学科基础课、专业课。</w:t>
      </w:r>
    </w:p>
    <w:p>
      <w:pPr>
        <w:widowControl/>
        <w:snapToGrid w:val="0"/>
        <w:spacing w:line="460" w:lineRule="exact"/>
        <w:ind w:firstLine="56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2.主讲教师情况（3）</w:t>
      </w:r>
    </w:p>
    <w:tbl>
      <w:tblPr>
        <w:tblStyle w:val="4"/>
        <w:tblW w:w="505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145"/>
        <w:gridCol w:w="1460"/>
        <w:gridCol w:w="1056"/>
        <w:gridCol w:w="1462"/>
        <w:gridCol w:w="1264"/>
        <w:gridCol w:w="1415"/>
      </w:tblGrid>
      <w:tr>
        <w:trPr>
          <w:trHeight w:val="624" w:hRule="atLeast"/>
          <w:jc w:val="center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2⑶-1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最终学历</w:t>
            </w:r>
          </w:p>
        </w:tc>
        <w:tc>
          <w:tcPr>
            <w:tcW w:w="1461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 称</w:t>
            </w:r>
          </w:p>
        </w:tc>
        <w:tc>
          <w:tcPr>
            <w:tcW w:w="1463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 </w:t>
            </w: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 位</w:t>
            </w:r>
          </w:p>
        </w:tc>
        <w:tc>
          <w:tcPr>
            <w:tcW w:w="1461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ind w:firstLine="560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463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1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ind w:firstLine="56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本人签名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（手写）</w:t>
            </w:r>
          </w:p>
        </w:tc>
        <w:tc>
          <w:tcPr>
            <w:tcW w:w="268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ind w:firstLine="560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6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2⑶-2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80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五年来讲授的主要课程（含课程名称、课程类别、周学时；届数及学生总人数）（不超过五门）；承担的实践性教学（含实验、实习、课程设计、毕业设计/论文，学生总人数）；主持的教学研究课题（含课题名称、来源、年限）（不超过五项）；在国内外公开发行的刊物上发表的教学研究论文（含题目、刊物名称、署名次序及时间）（不超过十项）；获得的教学表彰/奖励（不超过五项）；主编的规划教材（不超过五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2⑶-3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780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五年来承担的学术研究课题（含课题名称、来源、年限、本人所起作用）（不超过五项）；在国内外公开发行刊物上发表的学术论文（含题目、刊物名称、署名次序与时间）（不超过五项）；获得的学术研究表彰/奖励（含奖项名称、授予单位、署名次序、时间）（不超过五项）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napToGrid w:val="0"/>
        <w:spacing w:line="460" w:lineRule="exac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课程类别：公共基础课、通识课、学科基础课、专业课。</w:t>
      </w:r>
    </w:p>
    <w:p>
      <w:pPr>
        <w:widowControl/>
        <w:snapToGrid w:val="0"/>
        <w:spacing w:line="460" w:lineRule="exact"/>
        <w:ind w:firstLine="56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2.主讲教师情况（4）</w:t>
      </w:r>
    </w:p>
    <w:tbl>
      <w:tblPr>
        <w:tblStyle w:val="4"/>
        <w:tblW w:w="513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45"/>
        <w:gridCol w:w="1460"/>
        <w:gridCol w:w="1056"/>
        <w:gridCol w:w="1462"/>
        <w:gridCol w:w="1123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2⑷-1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基本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最终学历</w:t>
            </w:r>
          </w:p>
        </w:tc>
        <w:tc>
          <w:tcPr>
            <w:tcW w:w="1461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 称</w:t>
            </w:r>
          </w:p>
        </w:tc>
        <w:tc>
          <w:tcPr>
            <w:tcW w:w="1463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 </w:t>
            </w: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 位</w:t>
            </w:r>
          </w:p>
        </w:tc>
        <w:tc>
          <w:tcPr>
            <w:tcW w:w="1461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ind w:firstLine="560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463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1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ind w:firstLine="56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本人签名  （手写）</w:t>
            </w:r>
          </w:p>
        </w:tc>
        <w:tc>
          <w:tcPr>
            <w:tcW w:w="28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ind w:firstLine="560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6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2⑷-2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5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五年来讲授的主要课程（含课程名称、课程类别、周学时；届数及学生总人数）（不超过五门）；承担的实践性教学（含实验、实习、课程设计、毕业设计/论文，学生总人数）；主持的教学研究课题（含课题名称、来源、年限）（不超过五项）；在国内外公开发行的刊物上发表的教学研究论文（含题目、刊物名称、署名次序及时间）（不超过十项）；获得的教学表彰/奖励（不超过五项）；主编的规划教材（不超过五项）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2⑷-3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学术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795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五年来承担的学术研究课题（含课题名称、来源、年限、本人所起作用）（不超过五项）；在国内外公开发行刊物上发表的学术论文（含题目、刊物名称、署名次序与时间）（不超过五项）；获得的学术研究表彰/奖励（含奖项名称、授予单位、署名次序、时间）（不超过五项）</w:t>
            </w: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napToGrid w:val="0"/>
        <w:spacing w:line="460" w:lineRule="exac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课程类别：公共基础课、通识课、学科基础课、专业课。</w:t>
      </w:r>
    </w:p>
    <w:p>
      <w:pPr>
        <w:widowControl/>
        <w:snapToGrid w:val="0"/>
        <w:spacing w:line="460" w:lineRule="exact"/>
        <w:ind w:firstLine="56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3.教学队伍情况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29"/>
        <w:gridCol w:w="634"/>
        <w:gridCol w:w="992"/>
        <w:gridCol w:w="1086"/>
        <w:gridCol w:w="1459"/>
        <w:gridCol w:w="2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3-1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人员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构成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0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学科专业</w:t>
            </w:r>
          </w:p>
        </w:tc>
        <w:tc>
          <w:tcPr>
            <w:tcW w:w="23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在教学中承担的工作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3-2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教学队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伍整体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结构</w:t>
            </w:r>
          </w:p>
        </w:tc>
        <w:tc>
          <w:tcPr>
            <w:tcW w:w="767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教学队伍的学历结构、年龄结构、学缘结构、师资配置情况（含辅导教师或实验教师与学生的比例）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3-3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教学改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革与教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学研究</w:t>
            </w:r>
          </w:p>
        </w:tc>
        <w:tc>
          <w:tcPr>
            <w:tcW w:w="767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近五年来教学改革、教学研究成果及其解决的问题（不超过十项）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8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3-4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师资</w:t>
            </w:r>
          </w:p>
          <w:p>
            <w:pPr>
              <w:widowControl/>
              <w:spacing w:line="460" w:lineRule="exact"/>
              <w:jc w:val="center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培养</w:t>
            </w:r>
          </w:p>
        </w:tc>
        <w:tc>
          <w:tcPr>
            <w:tcW w:w="767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近五年培养青年教师的措施与成效</w:t>
            </w:r>
          </w:p>
        </w:tc>
      </w:tr>
    </w:tbl>
    <w:p>
      <w:pPr>
        <w:widowControl/>
        <w:snapToGrid w:val="0"/>
        <w:spacing w:line="460" w:lineRule="exac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学缘结构：即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学缘构成，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这里指本教学队伍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中，从不同学校或科研单位取得相同（或相近）学历（或学位）的人的比例。</w:t>
      </w:r>
    </w:p>
    <w:p>
      <w:pPr>
        <w:widowControl/>
        <w:snapToGrid w:val="0"/>
        <w:spacing w:line="460" w:lineRule="exact"/>
        <w:ind w:firstLine="56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4.课程描述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ind w:firstLine="422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4-1课程基本情况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9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ind w:firstLine="422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4-1-1</w:t>
            </w: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本课程校内发展的主要历史沿革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9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ind w:firstLine="422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4-1-2 本课程的建设背景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ind w:firstLine="422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4-1-3</w:t>
            </w: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本课程的教学目标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9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ind w:firstLine="422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4-1-4</w:t>
            </w: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本课程的设计原则</w:t>
            </w:r>
          </w:p>
        </w:tc>
      </w:tr>
    </w:tbl>
    <w:p>
      <w:pPr>
        <w:widowControl/>
        <w:snapToGrid w:val="0"/>
        <w:spacing w:line="460" w:lineRule="exac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ascii="Geneva" w:hAnsi="Geneva" w:eastAsia="宋体" w:cs="宋体"/>
          <w:color w:val="000000"/>
          <w:kern w:val="0"/>
          <w:sz w:val="20"/>
          <w:szCs w:val="20"/>
        </w:rPr>
        <w:t> </w:t>
      </w:r>
    </w:p>
    <w:p>
      <w:pPr>
        <w:widowControl/>
        <w:snapToGrid w:val="0"/>
        <w:spacing w:line="460" w:lineRule="exact"/>
        <w:rPr>
          <w:rFonts w:ascii="Geneva" w:hAnsi="Geneva" w:eastAsia="宋体" w:cs="宋体"/>
          <w:color w:val="000000"/>
          <w:kern w:val="0"/>
          <w:sz w:val="20"/>
          <w:szCs w:val="20"/>
        </w:rPr>
      </w:pP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3" w:hRule="atLeast"/>
          <w:jc w:val="center"/>
        </w:trPr>
        <w:tc>
          <w:tcPr>
            <w:tcW w:w="85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ind w:firstLine="422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4-2</w:t>
            </w: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 xml:space="preserve"> 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线上部分教学提纲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（简要列出各章节名称和学时）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1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ind w:firstLine="422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4-3 课程的考核方法和成绩评定方式等</w:t>
            </w:r>
          </w:p>
          <w:p>
            <w:pPr>
              <w:spacing w:line="460" w:lineRule="exac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ind w:firstLine="422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4-4 课程的创新与亮点</w:t>
            </w:r>
          </w:p>
          <w:p>
            <w:pPr>
              <w:spacing w:line="460" w:lineRule="exac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ind w:firstLine="422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4-5 教学条件（含教材使用与建设；促进学生自主学习的扩充性资料使用情况；网络教学环境）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ind w:firstLine="422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4-6 教学效果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（若已在校内使用，含校外专家评价、校内教学督导组评价及有关声誉的说明；校内学生评教指标和校内管理部门提供的学生评价结果；见面课教学录像资料要点）</w:t>
            </w:r>
          </w:p>
        </w:tc>
      </w:tr>
    </w:tbl>
    <w:p>
      <w:pPr>
        <w:widowControl/>
        <w:snapToGrid w:val="0"/>
        <w:spacing w:line="460" w:lineRule="exact"/>
        <w:ind w:firstLine="56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5.自我评价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9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ind w:firstLine="422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5-1 本课程的主要特色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（限200字以内，不超过三项）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9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ind w:firstLine="422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5-2 本课程与国内外同类课程相比，所处的水平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9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ind w:firstLine="422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5-3</w:t>
            </w: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 xml:space="preserve"> 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本课程目前存在的不足</w:t>
            </w:r>
          </w:p>
        </w:tc>
      </w:tr>
    </w:tbl>
    <w:p>
      <w:pPr>
        <w:widowControl/>
        <w:snapToGrid w:val="0"/>
        <w:spacing w:line="460" w:lineRule="exact"/>
        <w:ind w:firstLine="56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6.课程建设规划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  <w:jc w:val="center"/>
        </w:trPr>
        <w:tc>
          <w:tcPr>
            <w:tcW w:w="8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ind w:left="216" w:hanging="1680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6-1 　　　　　　本课程的建设步骤及课程建设时间表</w:t>
            </w:r>
          </w:p>
          <w:p>
            <w:pPr>
              <w:widowControl/>
              <w:spacing w:line="460" w:lineRule="exact"/>
              <w:ind w:left="216" w:hanging="1680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ind w:left="216" w:hanging="1680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ind w:left="216" w:hanging="1680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ind w:left="216" w:hanging="1680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ind w:left="216" w:hanging="1680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ind w:left="216" w:hanging="1680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ind w:left="216" w:hanging="1680"/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exact"/>
              <w:ind w:left="1890" w:hanging="1890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napToGrid w:val="0"/>
        <w:spacing w:line="460" w:lineRule="exact"/>
        <w:ind w:firstLine="560"/>
        <w:jc w:val="left"/>
        <w:rPr>
          <w:rFonts w:ascii="Geneva" w:hAnsi="Geneva" w:eastAsia="宋体" w:cs="宋体"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.课程组承诺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9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12" w:beforeLines="100" w:line="460" w:lineRule="exact"/>
              <w:ind w:firstLine="420" w:firstLineChars="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本人已认真填写并检查以上材料，保证内容真实有效。本课程如果被认定为“三亚航空旅游职业学院精品在线开放课程”，我们将按照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《海南省高校课程共享联盟共享课程建设质量标准及管理办法》等要求进行课程建设，并持续完善更新课程资源，</w:t>
            </w:r>
            <w:r>
              <w:rPr>
                <w:rFonts w:hint="eastAsia" w:asciiTheme="minorEastAsia" w:hAnsiTheme="minorEastAsia"/>
                <w:szCs w:val="21"/>
              </w:rPr>
              <w:t>确保该课程面向全校开放。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ind w:right="1418" w:firstLine="480" w:firstLineChars="20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课程负责人（签字）：</w:t>
            </w:r>
          </w:p>
          <w:p>
            <w:pPr>
              <w:widowControl/>
              <w:spacing w:line="460" w:lineRule="exact"/>
              <w:ind w:firstLine="480"/>
              <w:jc w:val="left"/>
              <w:rPr>
                <w:rFonts w:ascii="Geneva" w:hAnsi="Geneva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widowControl/>
        <w:snapToGrid w:val="0"/>
        <w:spacing w:line="46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460" w:lineRule="exac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 xml:space="preserve">  </w:t>
      </w:r>
    </w:p>
    <w:p>
      <w:pPr>
        <w:widowControl/>
        <w:snapToGrid w:val="0"/>
        <w:spacing w:line="460" w:lineRule="exact"/>
        <w:rPr>
          <w:rFonts w:eastAsia="黑体" w:cs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二级学院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意见</w:t>
      </w:r>
    </w:p>
    <w:tbl>
      <w:tblPr>
        <w:tblStyle w:val="4"/>
        <w:tblW w:w="8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1" w:hRule="atLeast"/>
        </w:trPr>
        <w:tc>
          <w:tcPr>
            <w:tcW w:w="8392" w:type="dxa"/>
          </w:tcPr>
          <w:p>
            <w:pPr>
              <w:widowControl/>
              <w:snapToGrid w:val="0"/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我们已按照申报要求，组织对申报课程团队成员情况进行审查，同时对申报课程进行了审查，该课程无危害国家安全、涉密及其他不适宜网络公开传播的内容，无侵犯他人知识产权内容。</w:t>
            </w:r>
          </w:p>
          <w:p>
            <w:pPr>
              <w:widowControl/>
              <w:snapToGrid w:val="0"/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本单位承诺，如果该课程完成建设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、申报参加精品在线开放课程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验收</w:t>
            </w:r>
            <w:r>
              <w:rPr>
                <w:rFonts w:hint="eastAsia" w:asciiTheme="minorEastAsia" w:hAnsiTheme="minorEastAsia"/>
                <w:szCs w:val="21"/>
              </w:rPr>
              <w:t>时，将再次对完成后的课程教学内容（包括文字和视频影像等）和教学活动进行审查，确保无危害国家安全、涉密及其他不适宜网络公开传播的内容，无侵犯他人知识产权内容。</w:t>
            </w:r>
          </w:p>
          <w:p>
            <w:pPr>
              <w:widowControl/>
              <w:snapToGrid w:val="0"/>
              <w:spacing w:line="4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现经评审评价，同意申报。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ind w:right="1680" w:firstLine="3150" w:firstLineChars="15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二级学院领导签字：</w:t>
            </w:r>
          </w:p>
          <w:p>
            <w:pPr>
              <w:spacing w:line="460" w:lineRule="exact"/>
              <w:ind w:right="1680" w:firstLine="3150" w:firstLineChars="15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（公章）</w:t>
            </w:r>
          </w:p>
          <w:p>
            <w:pPr>
              <w:spacing w:line="460" w:lineRule="exact"/>
              <w:ind w:firstLine="4830" w:firstLineChars="23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    年    月    日</w:t>
            </w:r>
          </w:p>
          <w:p>
            <w:pPr>
              <w:spacing w:line="460" w:lineRule="exact"/>
              <w:ind w:left="1260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widowControl/>
        <w:snapToGrid w:val="0"/>
        <w:spacing w:line="460" w:lineRule="exact"/>
        <w:rPr>
          <w:rFonts w:eastAsia="黑体" w:cs="黑体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.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学校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意见</w:t>
      </w:r>
    </w:p>
    <w:tbl>
      <w:tblPr>
        <w:tblStyle w:val="4"/>
        <w:tblW w:w="8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3" w:hRule="atLeast"/>
        </w:trPr>
        <w:tc>
          <w:tcPr>
            <w:tcW w:w="8392" w:type="dxa"/>
          </w:tcPr>
          <w:p>
            <w:pPr>
              <w:widowControl/>
              <w:snapToGrid w:val="0"/>
              <w:spacing w:line="460" w:lineRule="exac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</w:t>
            </w:r>
          </w:p>
          <w:p>
            <w:pPr>
              <w:spacing w:line="46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60" w:lineRule="exact"/>
              <w:ind w:right="1680" w:firstLine="3150" w:firstLineChars="1500"/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460" w:lineRule="exact"/>
              <w:ind w:right="1680" w:firstLine="3150" w:firstLineChars="1500"/>
              <w:jc w:val="center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460" w:lineRule="exact"/>
              <w:ind w:right="1680" w:firstLine="3150" w:firstLineChars="150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学校负责人签字：</w:t>
            </w:r>
          </w:p>
          <w:p>
            <w:pPr>
              <w:spacing w:line="460" w:lineRule="exact"/>
              <w:ind w:right="1680" w:firstLine="3150" w:firstLineChars="15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（公章）</w:t>
            </w:r>
          </w:p>
          <w:p>
            <w:pPr>
              <w:spacing w:line="460" w:lineRule="exact"/>
              <w:ind w:firstLine="4830" w:firstLineChars="230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年    月    日</w:t>
            </w:r>
          </w:p>
          <w:p>
            <w:pPr>
              <w:spacing w:line="460" w:lineRule="exact"/>
              <w:ind w:firstLine="4830" w:firstLineChars="2300"/>
              <w:rPr>
                <w:rFonts w:hint="eastAsia" w:asciiTheme="minorEastAsia" w:hAnsiTheme="min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nev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EFA"/>
    <w:rsid w:val="0029795E"/>
    <w:rsid w:val="00376EFA"/>
    <w:rsid w:val="00585B19"/>
    <w:rsid w:val="006732BF"/>
    <w:rsid w:val="00781929"/>
    <w:rsid w:val="00837894"/>
    <w:rsid w:val="00913065"/>
    <w:rsid w:val="00C3113F"/>
    <w:rsid w:val="46602971"/>
    <w:rsid w:val="4A0D6539"/>
    <w:rsid w:val="6DCE1E08"/>
    <w:rsid w:val="7295038B"/>
    <w:rsid w:val="7D04358E"/>
    <w:rsid w:val="7D1D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642</Words>
  <Characters>3661</Characters>
  <Lines>30</Lines>
  <Paragraphs>8</Paragraphs>
  <TotalTime>1</TotalTime>
  <ScaleCrop>false</ScaleCrop>
  <LinksUpToDate>false</LinksUpToDate>
  <CharactersWithSpaces>4295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2019-11-13T08:43:00Z</dcterms:created>
  <dc:creator>陈婷婷</dc:creator>
  <cp:lastModifiedBy>冬梅</cp:lastModifiedBy>
  <dcterms:modified xsi:type="dcterms:W3CDTF">2021-08-26T03:01:30Z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4DDEA4D2CACB4AFFBE4B19EB5C6DBCF0</vt:lpwstr>
  </property>
</Properties>
</file>